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F31F2" w14:textId="77777777" w:rsidR="0027120C" w:rsidRPr="0027120C" w:rsidRDefault="0027120C" w:rsidP="0027120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tr-TR"/>
        </w:rPr>
        <w:t>RAMADA BY WYNDHAM İSTANBUL ÜMRANİYE</w:t>
      </w:r>
    </w:p>
    <w:p w14:paraId="0FEBCD62" w14:textId="77777777" w:rsidR="0027120C" w:rsidRPr="0027120C" w:rsidRDefault="0027120C" w:rsidP="0027120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SÜRDÜRÜLEBİLİRLİK POLİTİKASI (DOKÜMAN NO: POL-001)</w:t>
      </w:r>
    </w:p>
    <w:p w14:paraId="6432F27B" w14:textId="77777777" w:rsidR="0027120C" w:rsidRPr="0027120C" w:rsidRDefault="0027120C" w:rsidP="002712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27120C">
        <w:rPr>
          <w:rFonts w:ascii="Segoe UI Emoji" w:eastAsia="Times New Roman" w:hAnsi="Segoe UI Emoji" w:cs="Segoe UI Emoji"/>
          <w:b/>
          <w:bCs/>
          <w:sz w:val="20"/>
          <w:szCs w:val="20"/>
          <w:lang w:eastAsia="tr-TR"/>
        </w:rPr>
        <w:t>🌿</w:t>
      </w: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SÜRDÜRÜLEBİLİRLİK POLİTİKASI METNİ</w:t>
      </w:r>
    </w:p>
    <w:p w14:paraId="118D3646" w14:textId="77777777" w:rsidR="0027120C" w:rsidRPr="0027120C" w:rsidRDefault="0027120C" w:rsidP="0027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Ramada </w:t>
      </w:r>
      <w:proofErr w:type="spellStart"/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by</w:t>
      </w:r>
      <w:proofErr w:type="spellEnd"/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Wyndham İstanbul Ümraniye</w:t>
      </w:r>
      <w:r w:rsidRPr="0027120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olarak; konuklarımıza üstün kalitede hizmet sunarken doğayı korumayı, yerel topluluğumuzu desteklemeyi ve gelecek nesillere yaşanabilir bir dünya bırakmayı temel sorumluluğumuz kabul ediyoruz.</w:t>
      </w:r>
    </w:p>
    <w:p w14:paraId="7167C9E2" w14:textId="77777777" w:rsidR="0027120C" w:rsidRPr="0027120C" w:rsidRDefault="0027120C" w:rsidP="0027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Wyndham </w:t>
      </w:r>
      <w:proofErr w:type="spellStart"/>
      <w:r w:rsidRPr="0027120C">
        <w:rPr>
          <w:rFonts w:ascii="Times New Roman" w:eastAsia="Times New Roman" w:hAnsi="Times New Roman" w:cs="Times New Roman"/>
          <w:sz w:val="20"/>
          <w:szCs w:val="20"/>
          <w:lang w:eastAsia="tr-TR"/>
        </w:rPr>
        <w:t>Green</w:t>
      </w:r>
      <w:proofErr w:type="spellEnd"/>
      <w:r w:rsidRPr="0027120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Programı ve Türkiye Sürdürülebilir Turizm Programı kriterleri doğrultusunda taahhütlerimiz:</w:t>
      </w:r>
    </w:p>
    <w:p w14:paraId="35B8D49E" w14:textId="77777777" w:rsidR="0027120C" w:rsidRPr="0027120C" w:rsidRDefault="0027120C" w:rsidP="00271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1. Çevre ve Doğal Kaynakların Korunması</w:t>
      </w:r>
    </w:p>
    <w:p w14:paraId="0EC1926F" w14:textId="77777777" w:rsidR="0027120C" w:rsidRPr="0027120C" w:rsidRDefault="0027120C" w:rsidP="002712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Enerji ve Su Yönetimi:</w:t>
      </w:r>
      <w:r w:rsidRPr="0027120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Enerji ve su tüketimimizi düzenli olarak izler; LED aydınlatma, </w:t>
      </w:r>
      <w:proofErr w:type="spellStart"/>
      <w:r w:rsidRPr="0027120C">
        <w:rPr>
          <w:rFonts w:ascii="Times New Roman" w:eastAsia="Times New Roman" w:hAnsi="Times New Roman" w:cs="Times New Roman"/>
          <w:sz w:val="20"/>
          <w:szCs w:val="20"/>
          <w:lang w:eastAsia="tr-TR"/>
        </w:rPr>
        <w:t>perlatör</w:t>
      </w:r>
      <w:proofErr w:type="spellEnd"/>
      <w:r w:rsidRPr="0027120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ve enerjiyi verimli kullanan iklimlendirme sistemleri ile kaynak israfını önleriz.</w:t>
      </w:r>
    </w:p>
    <w:p w14:paraId="331B686B" w14:textId="77777777" w:rsidR="0027120C" w:rsidRPr="0027120C" w:rsidRDefault="0027120C" w:rsidP="002712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Sıfır Atık ve Geri Dönüşüm:</w:t>
      </w:r>
      <w:r w:rsidRPr="0027120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Atıklarımızı kaynağında ayrıştırır, tek kullanımlık plastik ambalajları azaltır ve lisanslı firmalar aracılığıyla geri dönüşüme kazandırırız.</w:t>
      </w:r>
    </w:p>
    <w:p w14:paraId="3D819E46" w14:textId="77777777" w:rsidR="0027120C" w:rsidRPr="0027120C" w:rsidRDefault="0027120C" w:rsidP="002712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Karbon Ayak İzi:</w:t>
      </w:r>
      <w:r w:rsidRPr="0027120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Bireysel araç kullanımı yerine toplu taşıma kullanımını teşvik eder, karbon salınımımızı düşürecek yeşil ulaşım çözümlerini destekleriz.</w:t>
      </w:r>
    </w:p>
    <w:p w14:paraId="30A1AF42" w14:textId="77777777" w:rsidR="0027120C" w:rsidRPr="0027120C" w:rsidRDefault="0027120C" w:rsidP="00271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2. Yerel Kalkınma ve Sosyal Sorumluluk</w:t>
      </w:r>
    </w:p>
    <w:p w14:paraId="45CD49EC" w14:textId="77777777" w:rsidR="0027120C" w:rsidRPr="0027120C" w:rsidRDefault="0027120C" w:rsidP="0027120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Yerel Tedarik:</w:t>
      </w:r>
      <w:r w:rsidRPr="0027120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Tedarik süreçlerimizde yerel üreticileri, sürdürülebilir ambalajlı ürünleri ve çevre sertifikalı tedarikçileri önceliklendiririz.</w:t>
      </w:r>
    </w:p>
    <w:p w14:paraId="6F99BF7E" w14:textId="77777777" w:rsidR="0027120C" w:rsidRPr="0027120C" w:rsidRDefault="0027120C" w:rsidP="0027120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Kültürel Miras:</w:t>
      </w:r>
      <w:r w:rsidRPr="0027120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Bölgenin tarihi, kültürel ve doğal zenginliklerini korur; misafirlerimizi yerel kültür deneyimleri konusunda bilgilendiririz.</w:t>
      </w:r>
    </w:p>
    <w:p w14:paraId="78544007" w14:textId="77777777" w:rsidR="0027120C" w:rsidRPr="0027120C" w:rsidRDefault="0027120C" w:rsidP="00271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3. İnsan Hakları ve Çalışma Koşulları</w:t>
      </w:r>
    </w:p>
    <w:p w14:paraId="5329451A" w14:textId="77777777" w:rsidR="0027120C" w:rsidRPr="0027120C" w:rsidRDefault="0027120C" w:rsidP="0027120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Eşitlik ve Emniyet:</w:t>
      </w:r>
      <w:r w:rsidRPr="0027120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Ayrımcılığa müsaade etmeyen, adil, güvenli ve sağlıklı bir çalışma ortamı sunarız. Çocuk işçiliğine ve her türlü istismara karşı sıfır tolerans uygularız.</w:t>
      </w:r>
    </w:p>
    <w:p w14:paraId="714CDA52" w14:textId="77777777" w:rsidR="0027120C" w:rsidRPr="0027120C" w:rsidRDefault="0027120C" w:rsidP="0027120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Eğitim:</w:t>
      </w:r>
      <w:r w:rsidRPr="0027120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Tüm personelimizin çevre, iş sağlığı-güvenliği ve sürdürülebilirlik bilincini artırmak amacıyla düzenli eğitimler gerçekleştiririz.</w:t>
      </w:r>
    </w:p>
    <w:p w14:paraId="2C6080DD" w14:textId="77777777" w:rsidR="0027120C" w:rsidRPr="0027120C" w:rsidRDefault="0027120C" w:rsidP="002712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4. Sürekli İyileştirme ve Yasal Uyum</w:t>
      </w:r>
    </w:p>
    <w:p w14:paraId="0D3C688B" w14:textId="77777777" w:rsidR="0027120C" w:rsidRPr="0027120C" w:rsidRDefault="0027120C" w:rsidP="0027120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sz w:val="20"/>
          <w:szCs w:val="20"/>
          <w:lang w:eastAsia="tr-TR"/>
        </w:rPr>
        <w:t>Çevre ve turizm mevzuatlarına, yasal yükümlülüklere ve Wyndham standartlarına eksiksiz uyum sağlar; hedeflerimizi her yıl gözden geçirerek sürekli iyileştirmeyi taahhüt ederiz.</w:t>
      </w:r>
    </w:p>
    <w:p w14:paraId="61835032" w14:textId="77777777" w:rsidR="0027120C" w:rsidRPr="0027120C" w:rsidRDefault="0027120C" w:rsidP="0027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i/>
          <w:iCs/>
          <w:sz w:val="20"/>
          <w:szCs w:val="20"/>
          <w:lang w:eastAsia="tr-TR"/>
        </w:rPr>
        <w:t>Bu politika kamuoyunun, misafirlerimizin, iş ortaklarımızın ve çalışanlarımızın erişimine açıktır.</w:t>
      </w:r>
    </w:p>
    <w:p w14:paraId="05A874BF" w14:textId="77777777" w:rsidR="0027120C" w:rsidRPr="0027120C" w:rsidRDefault="0027120C" w:rsidP="0027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Yürürlük Tarihi:</w:t>
      </w:r>
      <w:r w:rsidRPr="0027120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01.01.2026</w:t>
      </w:r>
    </w:p>
    <w:p w14:paraId="74584412" w14:textId="7C2C3DFA" w:rsidR="0027120C" w:rsidRPr="0027120C" w:rsidRDefault="0027120C" w:rsidP="0027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Revizyon No / Tarih:</w:t>
      </w:r>
      <w:r w:rsidRPr="0027120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Rev.02 / 15.01.2026</w:t>
      </w:r>
    </w:p>
    <w:p w14:paraId="79384E16" w14:textId="77777777" w:rsidR="0027120C" w:rsidRPr="0027120C" w:rsidRDefault="0027120C" w:rsidP="0027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7120C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Tesis Genel Müdürü</w:t>
      </w:r>
    </w:p>
    <w:p w14:paraId="3E5F6D0E" w14:textId="6576FE57" w:rsidR="00590F2D" w:rsidRPr="0027120C" w:rsidRDefault="00590F2D" w:rsidP="0027120C">
      <w:pPr>
        <w:rPr>
          <w:sz w:val="20"/>
          <w:szCs w:val="20"/>
        </w:rPr>
      </w:pPr>
    </w:p>
    <w:sectPr w:rsidR="00590F2D" w:rsidRPr="0027120C" w:rsidSect="007B52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800" w:right="605" w:bottom="1267" w:left="605" w:header="0" w:footer="10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48B22" w14:textId="77777777" w:rsidR="00AA3AE6" w:rsidRDefault="00AA3AE6" w:rsidP="00590F2D">
      <w:pPr>
        <w:spacing w:after="0" w:line="240" w:lineRule="auto"/>
      </w:pPr>
      <w:r>
        <w:separator/>
      </w:r>
    </w:p>
  </w:endnote>
  <w:endnote w:type="continuationSeparator" w:id="0">
    <w:p w14:paraId="0ACC20A3" w14:textId="77777777" w:rsidR="00AA3AE6" w:rsidRDefault="00AA3AE6" w:rsidP="0059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7713C" w14:textId="77777777" w:rsidR="00386A15" w:rsidRDefault="00386A1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7FF3A" w14:textId="77777777" w:rsidR="00386A15" w:rsidRDefault="00386A1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6DD6" w14:textId="77777777" w:rsidR="00386A15" w:rsidRDefault="00386A1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CB8EC" w14:textId="77777777" w:rsidR="00AA3AE6" w:rsidRDefault="00AA3AE6" w:rsidP="00590F2D">
      <w:pPr>
        <w:spacing w:after="0" w:line="240" w:lineRule="auto"/>
      </w:pPr>
      <w:r>
        <w:separator/>
      </w:r>
    </w:p>
  </w:footnote>
  <w:footnote w:type="continuationSeparator" w:id="0">
    <w:p w14:paraId="4A088737" w14:textId="77777777" w:rsidR="00AA3AE6" w:rsidRDefault="00AA3AE6" w:rsidP="00590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D6446" w14:textId="77777777" w:rsidR="00386A15" w:rsidRDefault="00386A1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D93BA" w14:textId="77777777" w:rsidR="00386A15" w:rsidRDefault="00386A15" w:rsidP="00590F2D">
    <w:pPr>
      <w:pStyle w:val="stBilgi"/>
      <w:jc w:val="center"/>
      <w:rPr>
        <w:noProof/>
      </w:rPr>
    </w:pPr>
  </w:p>
  <w:p w14:paraId="3D4D2ADF" w14:textId="1E03C307" w:rsidR="00590F2D" w:rsidRPr="00590F2D" w:rsidRDefault="00386A15" w:rsidP="00590F2D">
    <w:pPr>
      <w:pStyle w:val="stBilgi"/>
      <w:jc w:val="center"/>
      <w:rPr>
        <w:b/>
        <w:sz w:val="32"/>
        <w:lang w:val="en-US"/>
      </w:rPr>
    </w:pPr>
    <w:r>
      <w:rPr>
        <w:noProof/>
      </w:rPr>
      <w:drawing>
        <wp:inline distT="0" distB="0" distL="0" distR="0" wp14:anchorId="40366CD2" wp14:editId="7765F8B9">
          <wp:extent cx="1855785" cy="1060450"/>
          <wp:effectExtent l="0" t="0" r="0" b="0"/>
          <wp:docPr id="4" name="Resim 3" descr="metin, yazı tipi, grafik, grafik tasarım içeren bir resim&#10;&#10;Açıklama otomatik olarak oluşturuldu">
            <a:extLst xmlns:a="http://schemas.openxmlformats.org/drawingml/2006/main">
              <a:ext uri="{FF2B5EF4-FFF2-40B4-BE49-F238E27FC236}">
                <a16:creationId xmlns:a16="http://schemas.microsoft.com/office/drawing/2014/main" id="{2BB2710C-46F0-405B-9308-E6C934B9B12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3" descr="metin, yazı tipi, grafik, grafik tasarım içeren bir resim&#10;&#10;Açıklama otomatik olarak oluşturuldu">
                    <a:extLst>
                      <a:ext uri="{FF2B5EF4-FFF2-40B4-BE49-F238E27FC236}">
                        <a16:creationId xmlns:a16="http://schemas.microsoft.com/office/drawing/2014/main" id="{2BB2710C-46F0-405B-9308-E6C934B9B12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460" cy="10791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A6959" w14:textId="77777777" w:rsidR="00386A15" w:rsidRDefault="00386A1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2D0B"/>
    <w:multiLevelType w:val="hybridMultilevel"/>
    <w:tmpl w:val="7D0A4AC6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00437FC"/>
    <w:multiLevelType w:val="multilevel"/>
    <w:tmpl w:val="E708C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E875DA"/>
    <w:multiLevelType w:val="multilevel"/>
    <w:tmpl w:val="1816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F27279"/>
    <w:multiLevelType w:val="hybridMultilevel"/>
    <w:tmpl w:val="9A3A395C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BDB5CF6"/>
    <w:multiLevelType w:val="hybridMultilevel"/>
    <w:tmpl w:val="05AAB24E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DAB45F5"/>
    <w:multiLevelType w:val="hybridMultilevel"/>
    <w:tmpl w:val="1B9A58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32533C"/>
    <w:multiLevelType w:val="multilevel"/>
    <w:tmpl w:val="DC0A2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CF76B6"/>
    <w:multiLevelType w:val="multilevel"/>
    <w:tmpl w:val="C588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4238987">
    <w:abstractNumId w:val="4"/>
  </w:num>
  <w:num w:numId="2" w16cid:durableId="731198645">
    <w:abstractNumId w:val="5"/>
  </w:num>
  <w:num w:numId="3" w16cid:durableId="151799451">
    <w:abstractNumId w:val="0"/>
  </w:num>
  <w:num w:numId="4" w16cid:durableId="113599772">
    <w:abstractNumId w:val="3"/>
  </w:num>
  <w:num w:numId="5" w16cid:durableId="1938561545">
    <w:abstractNumId w:val="2"/>
  </w:num>
  <w:num w:numId="6" w16cid:durableId="453521395">
    <w:abstractNumId w:val="7"/>
  </w:num>
  <w:num w:numId="7" w16cid:durableId="555629494">
    <w:abstractNumId w:val="1"/>
  </w:num>
  <w:num w:numId="8" w16cid:durableId="3440219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2D"/>
    <w:rsid w:val="00100F02"/>
    <w:rsid w:val="001D69F6"/>
    <w:rsid w:val="00252E49"/>
    <w:rsid w:val="0027120C"/>
    <w:rsid w:val="002D0522"/>
    <w:rsid w:val="003138B3"/>
    <w:rsid w:val="00386A15"/>
    <w:rsid w:val="004168B1"/>
    <w:rsid w:val="004753B2"/>
    <w:rsid w:val="004E7716"/>
    <w:rsid w:val="005158AF"/>
    <w:rsid w:val="00590F2D"/>
    <w:rsid w:val="005F3748"/>
    <w:rsid w:val="007B52ED"/>
    <w:rsid w:val="009236C6"/>
    <w:rsid w:val="00933527"/>
    <w:rsid w:val="009E249D"/>
    <w:rsid w:val="00AA3AE6"/>
    <w:rsid w:val="00B66013"/>
    <w:rsid w:val="00C346EB"/>
    <w:rsid w:val="00C3541A"/>
    <w:rsid w:val="00C713A9"/>
    <w:rsid w:val="00CC5E83"/>
    <w:rsid w:val="00EA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CA42A"/>
  <w15:chartTrackingRefBased/>
  <w15:docId w15:val="{0C073DA1-BBAC-4BCF-B07C-652CF590A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90F2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0F2D"/>
  </w:style>
  <w:style w:type="paragraph" w:styleId="AltBilgi">
    <w:name w:val="footer"/>
    <w:basedOn w:val="Normal"/>
    <w:link w:val="Al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0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04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30416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0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45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1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2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6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FAAB4-D8BC-401F-BE38-54D8AB056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Vildan Şenteke</dc:creator>
  <cp:keywords/>
  <dc:description/>
  <cp:lastModifiedBy>Office</cp:lastModifiedBy>
  <cp:revision>4</cp:revision>
  <dcterms:created xsi:type="dcterms:W3CDTF">2024-06-24T08:31:00Z</dcterms:created>
  <dcterms:modified xsi:type="dcterms:W3CDTF">2026-09-28T09:44:00Z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{EB0AE086-ACEC-4116-B334-15D8454FFD69}</vt:lpwstr>
  </property>
  <property fmtid="{D5CDD505-2E9C-101B-9397-08002B2CF9AE}" pid="3" name="DLPManualFileClassificationLastModifiedBy">
    <vt:lpwstr>TGA\vildan.senteke</vt:lpwstr>
  </property>
  <property fmtid="{D5CDD505-2E9C-101B-9397-08002B2CF9AE}" pid="4" name="DLPManualFileClassificationLastModificationDate">
    <vt:lpwstr>1676559937</vt:lpwstr>
  </property>
  <property fmtid="{D5CDD505-2E9C-101B-9397-08002B2CF9AE}" pid="5" name="DLPManualFileClassificationVersion">
    <vt:lpwstr>11.5.0.60</vt:lpwstr>
  </property>
</Properties>
</file>